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48" w:rsidRPr="00A81A82" w:rsidRDefault="00290648" w:rsidP="001873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648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</w:t>
      </w:r>
      <w:r w:rsidR="00347D3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Pr="00A81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Налоговая</w:t>
      </w:r>
      <w:r w:rsidR="0034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A81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отчетность </w:t>
      </w:r>
      <w:r w:rsidR="0034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A81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</w:t>
      </w:r>
      <w:r w:rsidR="0034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A81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электронном </w:t>
      </w:r>
      <w:r w:rsidR="0034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A81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виде.</w:t>
      </w:r>
    </w:p>
    <w:p w:rsidR="00572CB3" w:rsidRDefault="001873E8" w:rsidP="00187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873E8">
        <w:rPr>
          <w:rFonts w:ascii="Times New Roman" w:hAnsi="Times New Roman" w:cs="Times New Roman"/>
        </w:rPr>
        <w:t>В настоящее время самым удобным и распространенным видом представления бухгалтерской и налоговой отчетности</w:t>
      </w:r>
      <w:r w:rsidR="00290648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 в налоговые органы является электронный способ. Отчетность в электронной форме п</w:t>
      </w:r>
      <w:r w:rsidR="00572CB3">
        <w:rPr>
          <w:rFonts w:ascii="Times New Roman" w:hAnsi="Times New Roman" w:cs="Times New Roman"/>
        </w:rPr>
        <w:t xml:space="preserve">редоставляют </w:t>
      </w:r>
      <w:r w:rsidRPr="001873E8">
        <w:rPr>
          <w:rFonts w:ascii="Times New Roman" w:hAnsi="Times New Roman" w:cs="Times New Roman"/>
        </w:rPr>
        <w:t xml:space="preserve"> по телекоммуникационным каналам связи (ТКС).</w:t>
      </w:r>
    </w:p>
    <w:p w:rsidR="001873E8" w:rsidRPr="00572CB3" w:rsidRDefault="001873E8" w:rsidP="001873E8">
      <w:pPr>
        <w:rPr>
          <w:rFonts w:ascii="Times New Roman" w:hAnsi="Times New Roman" w:cs="Times New Roman"/>
          <w:b/>
        </w:rPr>
      </w:pPr>
      <w:r w:rsidRPr="001873E8">
        <w:rPr>
          <w:rFonts w:ascii="Times New Roman" w:hAnsi="Times New Roman" w:cs="Times New Roman"/>
        </w:rPr>
        <w:t xml:space="preserve">         </w:t>
      </w:r>
      <w:r w:rsidRPr="00572CB3">
        <w:rPr>
          <w:rFonts w:ascii="Times New Roman" w:hAnsi="Times New Roman" w:cs="Times New Roman"/>
          <w:b/>
        </w:rPr>
        <w:t xml:space="preserve">Предпочтение </w:t>
      </w:r>
      <w:r w:rsidR="00290648">
        <w:rPr>
          <w:rFonts w:ascii="Times New Roman" w:hAnsi="Times New Roman" w:cs="Times New Roman"/>
          <w:b/>
        </w:rPr>
        <w:t xml:space="preserve">налогоплательщиками </w:t>
      </w:r>
      <w:r w:rsidRPr="00572CB3">
        <w:rPr>
          <w:rFonts w:ascii="Times New Roman" w:hAnsi="Times New Roman" w:cs="Times New Roman"/>
          <w:b/>
        </w:rPr>
        <w:t>элект</w:t>
      </w:r>
      <w:r w:rsidR="00290648">
        <w:rPr>
          <w:rFonts w:ascii="Times New Roman" w:hAnsi="Times New Roman" w:cs="Times New Roman"/>
          <w:b/>
        </w:rPr>
        <w:t>ронного метода передачи отчетности</w:t>
      </w:r>
      <w:r w:rsidRPr="00572CB3">
        <w:rPr>
          <w:rFonts w:ascii="Times New Roman" w:hAnsi="Times New Roman" w:cs="Times New Roman"/>
          <w:b/>
        </w:rPr>
        <w:t xml:space="preserve"> продикто</w:t>
      </w:r>
      <w:r w:rsidR="00572CB3">
        <w:rPr>
          <w:rFonts w:ascii="Times New Roman" w:hAnsi="Times New Roman" w:cs="Times New Roman"/>
          <w:b/>
        </w:rPr>
        <w:t xml:space="preserve">вано рядом очевидных </w:t>
      </w:r>
      <w:r w:rsidR="00C30371">
        <w:rPr>
          <w:rFonts w:ascii="Times New Roman" w:hAnsi="Times New Roman" w:cs="Times New Roman"/>
          <w:b/>
        </w:rPr>
        <w:t>преимуществ</w:t>
      </w:r>
      <w:r w:rsidR="00572CB3">
        <w:rPr>
          <w:rFonts w:ascii="Times New Roman" w:hAnsi="Times New Roman" w:cs="Times New Roman"/>
          <w:b/>
        </w:rPr>
        <w:t>.</w:t>
      </w:r>
      <w:r w:rsidR="00572CB3" w:rsidRPr="00572CB3">
        <w:rPr>
          <w:rFonts w:ascii="Times New Roman" w:hAnsi="Times New Roman" w:cs="Times New Roman"/>
          <w:b/>
        </w:rPr>
        <w:t xml:space="preserve">  </w:t>
      </w:r>
      <w:r w:rsidR="00572CB3">
        <w:rPr>
          <w:rFonts w:ascii="Times New Roman" w:hAnsi="Times New Roman" w:cs="Times New Roman"/>
          <w:b/>
        </w:rPr>
        <w:t>С</w:t>
      </w:r>
      <w:r w:rsidRPr="00572CB3">
        <w:rPr>
          <w:rFonts w:ascii="Times New Roman" w:hAnsi="Times New Roman" w:cs="Times New Roman"/>
          <w:b/>
        </w:rPr>
        <w:t>реди них</w:t>
      </w:r>
      <w:proofErr w:type="gramStart"/>
      <w:r w:rsidRPr="00572CB3">
        <w:rPr>
          <w:rFonts w:ascii="Times New Roman" w:hAnsi="Times New Roman" w:cs="Times New Roman"/>
          <w:b/>
        </w:rPr>
        <w:t xml:space="preserve"> :</w:t>
      </w:r>
      <w:proofErr w:type="gramEnd"/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 xml:space="preserve">- конфиденциальность; 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>- экономия рабочего времени на подготовку отчетов;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>- отправить отчетность можно в любое время суток и в любой день, включая выходной;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>- представление в электронном виде не требует дублирования на бумажных носителях;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>- при формировании отчетности не возникает ошибок, так как правильность заполнения форм контролируется системой;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 xml:space="preserve">- проверяется </w:t>
      </w:r>
      <w:r w:rsidR="007A062C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актуальность </w:t>
      </w:r>
      <w:r w:rsidR="007A062C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>версии заполняемого формата декларации;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время обработки данных сокращается, поскольку отправленные отчитывающейся компанией сведения автоматически разносятся на лицевые счета. </w:t>
      </w:r>
      <w:r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В итоге присланная </w:t>
      </w:r>
      <w:r w:rsidR="003E0E89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>информация обрабатывается</w:t>
      </w:r>
      <w:r w:rsidR="007A062C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 </w:t>
      </w:r>
      <w:proofErr w:type="gramStart"/>
      <w:r w:rsidRPr="001873E8">
        <w:rPr>
          <w:rFonts w:ascii="Times New Roman" w:hAnsi="Times New Roman" w:cs="Times New Roman"/>
        </w:rPr>
        <w:t>быстрее</w:t>
      </w:r>
      <w:proofErr w:type="gramEnd"/>
      <w:r w:rsidRPr="00187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>и процесс сверки платежей протекает эффективнее;</w:t>
      </w:r>
    </w:p>
    <w:p w:rsid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 xml:space="preserve">- нет необходимости </w:t>
      </w:r>
      <w:r w:rsidR="00572CB3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личного </w:t>
      </w:r>
      <w:r w:rsidR="00572CB3">
        <w:rPr>
          <w:rFonts w:ascii="Times New Roman" w:hAnsi="Times New Roman" w:cs="Times New Roman"/>
        </w:rPr>
        <w:t xml:space="preserve"> </w:t>
      </w:r>
      <w:r w:rsidR="003E0E89">
        <w:rPr>
          <w:rFonts w:ascii="Times New Roman" w:hAnsi="Times New Roman" w:cs="Times New Roman"/>
        </w:rPr>
        <w:t>посещения налоговой инспекции;</w:t>
      </w:r>
    </w:p>
    <w:p w:rsidR="003E0E89" w:rsidRPr="001873E8" w:rsidRDefault="003E0E89" w:rsidP="00187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предоставлять по ТКС отчетность в другие органы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ПФР, ФСС, </w:t>
      </w:r>
      <w:proofErr w:type="spellStart"/>
      <w:r>
        <w:rPr>
          <w:rFonts w:ascii="Times New Roman" w:hAnsi="Times New Roman" w:cs="Times New Roman"/>
        </w:rPr>
        <w:t>РосСтат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873E8" w:rsidRPr="001873E8" w:rsidRDefault="00054D47" w:rsidP="00187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873E8" w:rsidRPr="001873E8">
        <w:rPr>
          <w:rFonts w:ascii="Times New Roman" w:hAnsi="Times New Roman" w:cs="Times New Roman"/>
        </w:rPr>
        <w:t xml:space="preserve">Подключение к ТКС </w:t>
      </w:r>
      <w:r w:rsidR="00290648">
        <w:rPr>
          <w:rFonts w:ascii="Times New Roman" w:hAnsi="Times New Roman" w:cs="Times New Roman"/>
        </w:rPr>
        <w:t xml:space="preserve"> </w:t>
      </w:r>
      <w:r w:rsidR="001873E8" w:rsidRPr="001873E8">
        <w:rPr>
          <w:rFonts w:ascii="Times New Roman" w:hAnsi="Times New Roman" w:cs="Times New Roman"/>
        </w:rPr>
        <w:t>предоставляет более широкие</w:t>
      </w:r>
      <w:r w:rsidR="004D0C4F">
        <w:rPr>
          <w:rFonts w:ascii="Times New Roman" w:hAnsi="Times New Roman" w:cs="Times New Roman"/>
        </w:rPr>
        <w:t xml:space="preserve"> </w:t>
      </w:r>
      <w:r w:rsidR="001873E8" w:rsidRPr="001873E8">
        <w:rPr>
          <w:rFonts w:ascii="Times New Roman" w:hAnsi="Times New Roman" w:cs="Times New Roman"/>
        </w:rPr>
        <w:t xml:space="preserve"> возможности помимо сдачи отчетности</w:t>
      </w:r>
      <w:r w:rsidR="001873E8">
        <w:rPr>
          <w:rFonts w:ascii="Times New Roman" w:hAnsi="Times New Roman" w:cs="Times New Roman"/>
        </w:rPr>
        <w:t xml:space="preserve"> </w:t>
      </w:r>
      <w:r w:rsidR="001873E8" w:rsidRPr="001873E8">
        <w:rPr>
          <w:rFonts w:ascii="Times New Roman" w:hAnsi="Times New Roman" w:cs="Times New Roman"/>
        </w:rPr>
        <w:t xml:space="preserve"> в электронной форме. Это получение по электронной почте от </w:t>
      </w:r>
      <w:r w:rsidR="004D0C4F">
        <w:rPr>
          <w:rFonts w:ascii="Times New Roman" w:hAnsi="Times New Roman" w:cs="Times New Roman"/>
        </w:rPr>
        <w:t xml:space="preserve">налоговых органов  информации </w:t>
      </w:r>
      <w:r w:rsidR="001873E8" w:rsidRPr="001873E8">
        <w:rPr>
          <w:rFonts w:ascii="Times New Roman" w:hAnsi="Times New Roman" w:cs="Times New Roman"/>
        </w:rPr>
        <w:t xml:space="preserve"> об изменениях налогового законодательства,  нормативных актов и </w:t>
      </w:r>
      <w:r w:rsidR="00572CB3">
        <w:rPr>
          <w:rFonts w:ascii="Times New Roman" w:hAnsi="Times New Roman" w:cs="Times New Roman"/>
        </w:rPr>
        <w:t>п</w:t>
      </w:r>
      <w:r w:rsidR="001873E8" w:rsidRPr="001873E8">
        <w:rPr>
          <w:rFonts w:ascii="Times New Roman" w:hAnsi="Times New Roman" w:cs="Times New Roman"/>
        </w:rPr>
        <w:t>р.</w:t>
      </w:r>
    </w:p>
    <w:p w:rsidR="001873E8" w:rsidRP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>Также из базы данных налоговой службы можно</w:t>
      </w:r>
      <w:r w:rsidR="003E0E89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 получить в электронной форме</w:t>
      </w:r>
      <w:proofErr w:type="gramStart"/>
      <w:r w:rsidR="00B77567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>:</w:t>
      </w:r>
      <w:proofErr w:type="gramEnd"/>
      <w:r w:rsidR="00B77567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 акт сверки</w:t>
      </w:r>
      <w:r w:rsidR="00572CB3">
        <w:rPr>
          <w:rFonts w:ascii="Times New Roman" w:hAnsi="Times New Roman" w:cs="Times New Roman"/>
        </w:rPr>
        <w:t xml:space="preserve"> расчетов </w:t>
      </w:r>
      <w:r w:rsidRPr="001873E8">
        <w:rPr>
          <w:rFonts w:ascii="Times New Roman" w:hAnsi="Times New Roman" w:cs="Times New Roman"/>
        </w:rPr>
        <w:t xml:space="preserve"> по налогам</w:t>
      </w:r>
      <w:r w:rsidR="00572CB3">
        <w:rPr>
          <w:rFonts w:ascii="Times New Roman" w:hAnsi="Times New Roman" w:cs="Times New Roman"/>
        </w:rPr>
        <w:t>, сборам и взносам</w:t>
      </w:r>
      <w:r w:rsidR="00B77567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>;</w:t>
      </w:r>
      <w:r w:rsidR="00B77567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 xml:space="preserve"> справку о состоянии расчетов </w:t>
      </w:r>
      <w:r w:rsidR="00BA2B86">
        <w:rPr>
          <w:rFonts w:ascii="Times New Roman" w:hAnsi="Times New Roman" w:cs="Times New Roman"/>
        </w:rPr>
        <w:t xml:space="preserve">по налогам, сборам и страховым взносам </w:t>
      </w:r>
      <w:r w:rsidRPr="001873E8">
        <w:rPr>
          <w:rFonts w:ascii="Times New Roman" w:hAnsi="Times New Roman" w:cs="Times New Roman"/>
        </w:rPr>
        <w:t>на любую дату</w:t>
      </w:r>
      <w:r w:rsidR="00B77567">
        <w:rPr>
          <w:rFonts w:ascii="Times New Roman" w:hAnsi="Times New Roman" w:cs="Times New Roman"/>
        </w:rPr>
        <w:t xml:space="preserve"> </w:t>
      </w:r>
      <w:r w:rsidRPr="001873E8">
        <w:rPr>
          <w:rFonts w:ascii="Times New Roman" w:hAnsi="Times New Roman" w:cs="Times New Roman"/>
        </w:rPr>
        <w:t>;</w:t>
      </w:r>
      <w:r w:rsidR="00B77567">
        <w:rPr>
          <w:rFonts w:ascii="Times New Roman" w:hAnsi="Times New Roman" w:cs="Times New Roman"/>
        </w:rPr>
        <w:t xml:space="preserve"> справку об исполнении налогоплательщиком обязанности</w:t>
      </w:r>
      <w:r w:rsidR="003E0E89">
        <w:rPr>
          <w:rFonts w:ascii="Times New Roman" w:hAnsi="Times New Roman" w:cs="Times New Roman"/>
        </w:rPr>
        <w:t xml:space="preserve"> </w:t>
      </w:r>
      <w:r w:rsidR="00B77567">
        <w:rPr>
          <w:rFonts w:ascii="Times New Roman" w:hAnsi="Times New Roman" w:cs="Times New Roman"/>
        </w:rPr>
        <w:t>по уплате налогов</w:t>
      </w:r>
      <w:r w:rsidR="003E0E89">
        <w:rPr>
          <w:rFonts w:ascii="Times New Roman" w:hAnsi="Times New Roman" w:cs="Times New Roman"/>
        </w:rPr>
        <w:t xml:space="preserve"> ;</w:t>
      </w:r>
      <w:r w:rsidR="00B77567">
        <w:rPr>
          <w:rFonts w:ascii="Times New Roman" w:hAnsi="Times New Roman" w:cs="Times New Roman"/>
        </w:rPr>
        <w:t xml:space="preserve"> </w:t>
      </w:r>
      <w:r w:rsidR="003E0E89">
        <w:rPr>
          <w:rFonts w:ascii="Times New Roman" w:hAnsi="Times New Roman" w:cs="Times New Roman"/>
        </w:rPr>
        <w:t xml:space="preserve"> </w:t>
      </w:r>
      <w:r w:rsidR="00BA2B86">
        <w:rPr>
          <w:rFonts w:ascii="Times New Roman" w:hAnsi="Times New Roman" w:cs="Times New Roman"/>
        </w:rPr>
        <w:t xml:space="preserve">перечень  </w:t>
      </w:r>
      <w:r w:rsidR="007E31B7">
        <w:rPr>
          <w:rFonts w:ascii="Times New Roman" w:hAnsi="Times New Roman" w:cs="Times New Roman"/>
        </w:rPr>
        <w:t>предоставленной отчетности и др.</w:t>
      </w:r>
    </w:p>
    <w:p w:rsidR="001873E8" w:rsidRDefault="001873E8" w:rsidP="001873E8">
      <w:pPr>
        <w:rPr>
          <w:rFonts w:ascii="Times New Roman" w:hAnsi="Times New Roman" w:cs="Times New Roman"/>
        </w:rPr>
      </w:pPr>
      <w:r w:rsidRPr="001873E8">
        <w:rPr>
          <w:rFonts w:ascii="Times New Roman" w:hAnsi="Times New Roman" w:cs="Times New Roman"/>
        </w:rPr>
        <w:t xml:space="preserve">        Кроме всего прочего, отсутствие огромного количества бумаг позволяет сэкономить затраты сил, времени и человеческих ресурсов  на систематизацию, обработку, проверку и хранение документации. </w:t>
      </w:r>
    </w:p>
    <w:p w:rsidR="007E31B7" w:rsidRPr="007E31B7" w:rsidRDefault="007E31B7" w:rsidP="00187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 перечнем специализированных операторов связи можно ознакомиться непосредственно на ТОРМ </w:t>
      </w:r>
      <w:r w:rsidRPr="007E31B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ихайловка</w:t>
      </w:r>
      <w:proofErr w:type="spellEnd"/>
      <w:r w:rsidR="007A06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или на сайте ФНС России</w:t>
      </w:r>
      <w:r w:rsidRPr="007E3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www</w:t>
      </w:r>
      <w:r w:rsidRPr="007E31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nalog</w:t>
      </w:r>
      <w:proofErr w:type="spellEnd"/>
      <w:r w:rsidRPr="007E31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7E31B7">
        <w:rPr>
          <w:rFonts w:ascii="Times New Roman" w:hAnsi="Times New Roman" w:cs="Times New Roman"/>
        </w:rPr>
        <w:t>.</w:t>
      </w:r>
    </w:p>
    <w:p w:rsidR="007A062C" w:rsidRDefault="007A062C" w:rsidP="001873E8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</w:t>
      </w:r>
      <w:r w:rsidR="001873E8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Сделайте правильный выбор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A2B86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873E8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873E8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представляйте отчетность </w:t>
      </w:r>
    </w:p>
    <w:p w:rsidR="001873E8" w:rsidRPr="007A062C" w:rsidRDefault="007A062C" w:rsidP="001873E8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1873E8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электронном виде,</w:t>
      </w:r>
      <w:r w:rsidR="00054D47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873E8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873E8" w:rsidRPr="007A062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ТКС.</w:t>
      </w:r>
    </w:p>
    <w:p w:rsidR="00E33DB4" w:rsidRDefault="00773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 начальника </w:t>
      </w:r>
      <w:proofErr w:type="gramStart"/>
      <w:r>
        <w:rPr>
          <w:rFonts w:ascii="Times New Roman" w:hAnsi="Times New Roman" w:cs="Times New Roman"/>
        </w:rPr>
        <w:t>Межрайонной</w:t>
      </w:r>
      <w:proofErr w:type="gramEnd"/>
    </w:p>
    <w:p w:rsidR="0077379E" w:rsidRPr="001873E8" w:rsidRDefault="00773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ИФНС России № 9 по Приморскому краю                                                            Е.М. </w:t>
      </w:r>
      <w:proofErr w:type="spellStart"/>
      <w:r>
        <w:rPr>
          <w:rFonts w:ascii="Times New Roman" w:hAnsi="Times New Roman" w:cs="Times New Roman"/>
        </w:rPr>
        <w:t>Бондаревская</w:t>
      </w:r>
      <w:proofErr w:type="spellEnd"/>
    </w:p>
    <w:sectPr w:rsidR="0077379E" w:rsidRPr="0018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CB"/>
    <w:rsid w:val="00054D47"/>
    <w:rsid w:val="001057A2"/>
    <w:rsid w:val="001873E8"/>
    <w:rsid w:val="00206CCB"/>
    <w:rsid w:val="00290648"/>
    <w:rsid w:val="003212A6"/>
    <w:rsid w:val="00347D30"/>
    <w:rsid w:val="003E0E89"/>
    <w:rsid w:val="004D0C4F"/>
    <w:rsid w:val="00572CB3"/>
    <w:rsid w:val="0077379E"/>
    <w:rsid w:val="007A062C"/>
    <w:rsid w:val="007E31B7"/>
    <w:rsid w:val="00A81A82"/>
    <w:rsid w:val="00B77567"/>
    <w:rsid w:val="00BA2B86"/>
    <w:rsid w:val="00C30371"/>
    <w:rsid w:val="00E048BE"/>
    <w:rsid w:val="00E3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14</cp:revision>
  <cp:lastPrinted>2017-09-25T23:38:00Z</cp:lastPrinted>
  <dcterms:created xsi:type="dcterms:W3CDTF">2017-09-25T07:52:00Z</dcterms:created>
  <dcterms:modified xsi:type="dcterms:W3CDTF">2017-09-29T06:17:00Z</dcterms:modified>
</cp:coreProperties>
</file>